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0957" w:rsidRDefault="006B0957" w:rsidP="006B095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График работы спортивного зала и спортивной площадки в МБОУ СОШ с.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Варварино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Тамалинского района Пензенской области имени Героя Сов</w:t>
      </w:r>
      <w:r w:rsidR="008E694E">
        <w:rPr>
          <w:rFonts w:ascii="Times New Roman" w:hAnsi="Times New Roman" w:cs="Times New Roman"/>
          <w:b/>
          <w:sz w:val="28"/>
          <w:szCs w:val="28"/>
        </w:rPr>
        <w:t>етского Союза А.И.Дёмина на 2018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год.</w:t>
      </w:r>
    </w:p>
    <w:p w:rsidR="006B0957" w:rsidRDefault="006B0957" w:rsidP="006B0957">
      <w:pPr>
        <w:rPr>
          <w:rFonts w:ascii="Times New Roman" w:hAnsi="Times New Roman" w:cs="Times New Roman"/>
          <w:sz w:val="28"/>
          <w:szCs w:val="28"/>
        </w:rPr>
      </w:pPr>
    </w:p>
    <w:p w:rsidR="006B0957" w:rsidRDefault="006B0957" w:rsidP="006B0957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24" w:type="dxa"/>
        <w:tblLook w:val="04A0"/>
      </w:tblPr>
      <w:tblGrid>
        <w:gridCol w:w="1951"/>
        <w:gridCol w:w="1985"/>
        <w:gridCol w:w="2361"/>
        <w:gridCol w:w="2927"/>
      </w:tblGrid>
      <w:tr w:rsidR="006B0957" w:rsidTr="006B0957">
        <w:trPr>
          <w:trHeight w:val="661"/>
        </w:trPr>
        <w:tc>
          <w:tcPr>
            <w:tcW w:w="19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7" w:rsidRDefault="006B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Дни недели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7" w:rsidRDefault="006B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Часы работы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6B0957" w:rsidRDefault="006B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с/зал, с/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площ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B0957" w:rsidRDefault="006B09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8E694E" w:rsidTr="006F1D93">
        <w:trPr>
          <w:trHeight w:val="124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Понедельник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 зал</w:t>
            </w:r>
          </w:p>
        </w:tc>
        <w:tc>
          <w:tcPr>
            <w:tcW w:w="292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Дежурный учитель</w:t>
            </w:r>
          </w:p>
        </w:tc>
      </w:tr>
      <w:tr w:rsidR="008E694E" w:rsidTr="006F1D93">
        <w:trPr>
          <w:trHeight w:val="140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/площадка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1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Вторник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с/зал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9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/площадка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1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Среда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с/зал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93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/площадка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1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Четверг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с/зал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10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/площадка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17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Пятница</w:t>
            </w: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с/зал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10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/площадка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311"/>
        </w:trPr>
        <w:tc>
          <w:tcPr>
            <w:tcW w:w="1951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Суббота</w:t>
            </w:r>
          </w:p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9.00-18.00</w:t>
            </w:r>
          </w:p>
        </w:tc>
        <w:tc>
          <w:tcPr>
            <w:tcW w:w="236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с/зал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E694E" w:rsidTr="006F1D93">
        <w:trPr>
          <w:trHeight w:val="249"/>
        </w:trPr>
        <w:tc>
          <w:tcPr>
            <w:tcW w:w="1951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/площадка</w:t>
            </w:r>
          </w:p>
        </w:tc>
        <w:tc>
          <w:tcPr>
            <w:tcW w:w="292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E694E" w:rsidRDefault="008E69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B0957" w:rsidRDefault="006B0957" w:rsidP="006B0957">
      <w:pPr>
        <w:rPr>
          <w:rFonts w:ascii="Times New Roman" w:hAnsi="Times New Roman" w:cs="Times New Roman"/>
          <w:sz w:val="28"/>
          <w:szCs w:val="28"/>
        </w:rPr>
      </w:pPr>
    </w:p>
    <w:p w:rsidR="008E694E" w:rsidRDefault="008E694E" w:rsidP="006B0957">
      <w:pPr>
        <w:rPr>
          <w:rFonts w:ascii="Times New Roman" w:hAnsi="Times New Roman" w:cs="Times New Roman"/>
          <w:sz w:val="28"/>
          <w:szCs w:val="28"/>
        </w:rPr>
      </w:pPr>
    </w:p>
    <w:p w:rsidR="006B0957" w:rsidRDefault="006B0957" w:rsidP="008E694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 школы </w:t>
      </w:r>
      <w:r w:rsidRPr="008E694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</w:t>
      </w:r>
      <w:r>
        <w:rPr>
          <w:rFonts w:ascii="Times New Roman" w:hAnsi="Times New Roman" w:cs="Times New Roman"/>
          <w:sz w:val="28"/>
          <w:szCs w:val="28"/>
        </w:rPr>
        <w:t>(Кабалина Т.В.)</w:t>
      </w:r>
    </w:p>
    <w:p w:rsidR="00B61ED4" w:rsidRDefault="00B61ED4"/>
    <w:sectPr w:rsidR="00B61ED4" w:rsidSect="00416D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6B0957"/>
    <w:rsid w:val="00416D01"/>
    <w:rsid w:val="006B0957"/>
    <w:rsid w:val="008E694E"/>
    <w:rsid w:val="00B61E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6D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9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9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Company/>
  <LinksUpToDate>false</LinksUpToDate>
  <CharactersWithSpaces>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2018-05-23T09:17:00Z</dcterms:created>
  <dcterms:modified xsi:type="dcterms:W3CDTF">2018-05-24T10:31:00Z</dcterms:modified>
</cp:coreProperties>
</file>